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383D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40BE014" w14:textId="2E4EA394" w:rsidR="00D70DA8" w:rsidRDefault="00D70DA8" w:rsidP="00D70DA8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ACTIONS THAT IMPACT SELF EMPLOYED INDIVIDUALS</w:t>
      </w:r>
    </w:p>
    <w:p w14:paraId="46A02686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8F2B28F" w14:textId="30083CF9" w:rsidR="00D70DA8" w:rsidRDefault="00D70DA8" w:rsidP="00D70DA8">
      <w:pPr>
        <w:numPr>
          <w:ilvl w:val="0"/>
          <w:numId w:val="1"/>
        </w:numPr>
        <w:spacing w:after="160" w:line="252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VAT </w:t>
      </w:r>
    </w:p>
    <w:p w14:paraId="4717FADE" w14:textId="77777777" w:rsidR="00D70DA8" w:rsidRDefault="00D70DA8" w:rsidP="00D70DA8">
      <w:pPr>
        <w:spacing w:after="160" w:line="252" w:lineRule="auto"/>
        <w:ind w:left="72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</w:p>
    <w:p w14:paraId="61B8BD30" w14:textId="26B36651" w:rsidR="00D70DA8" w:rsidRDefault="00D70DA8" w:rsidP="00D70D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applies as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z w:val="20"/>
          <w:szCs w:val="20"/>
        </w:rPr>
        <w:t xml:space="preserve"> businesses. </w:t>
      </w:r>
    </w:p>
    <w:p w14:paraId="073EBED8" w14:textId="77777777" w:rsidR="00D70DA8" w:rsidRDefault="00D70DA8" w:rsidP="00D70DA8">
      <w:pPr>
        <w:rPr>
          <w:rFonts w:ascii="Arial" w:hAnsi="Arial" w:cs="Arial"/>
          <w:sz w:val="20"/>
          <w:szCs w:val="20"/>
        </w:rPr>
      </w:pPr>
    </w:p>
    <w:p w14:paraId="0D2C273C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ACTION REQUIRED – NONE, AUTOMATICALLY APPLIED </w:t>
      </w:r>
    </w:p>
    <w:p w14:paraId="71E9D633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</w:p>
    <w:p w14:paraId="32CB6594" w14:textId="4BE3879A" w:rsidR="00D70DA8" w:rsidRDefault="00D70DA8" w:rsidP="00D70DA8">
      <w:pPr>
        <w:numPr>
          <w:ilvl w:val="0"/>
          <w:numId w:val="1"/>
        </w:numPr>
        <w:spacing w:after="160" w:line="252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HMRC ‘Time to Pay’</w:t>
      </w:r>
    </w:p>
    <w:p w14:paraId="72D607FE" w14:textId="77777777" w:rsidR="00D70DA8" w:rsidRDefault="00D70DA8" w:rsidP="00D70DA8">
      <w:pPr>
        <w:spacing w:after="160" w:line="252" w:lineRule="auto"/>
        <w:ind w:left="72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</w:p>
    <w:p w14:paraId="754E3F91" w14:textId="1E389C0E" w:rsidR="00D70DA8" w:rsidRDefault="00D70DA8" w:rsidP="00D70D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applies to income tax, as </w:t>
      </w:r>
      <w:r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 xml:space="preserve">businesses. </w:t>
      </w:r>
    </w:p>
    <w:p w14:paraId="4004ACC4" w14:textId="55E9988F" w:rsidR="00D70DA8" w:rsidRDefault="00D70DA8" w:rsidP="00D70DA8">
      <w:pPr>
        <w:rPr>
          <w:rFonts w:ascii="Arial" w:hAnsi="Arial" w:cs="Arial"/>
          <w:sz w:val="20"/>
          <w:szCs w:val="20"/>
        </w:rPr>
      </w:pPr>
    </w:p>
    <w:p w14:paraId="0E64B86B" w14:textId="77777777" w:rsidR="00D70DA8" w:rsidRDefault="00D70DA8" w:rsidP="00D70DA8">
      <w:pPr>
        <w:rPr>
          <w:rFonts w:ascii="Arial" w:hAnsi="Arial" w:cs="Arial"/>
          <w:sz w:val="20"/>
          <w:szCs w:val="20"/>
        </w:rPr>
      </w:pPr>
    </w:p>
    <w:p w14:paraId="490392D9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ACTION REQUIRED – CONTACT HMRC </w:t>
      </w:r>
    </w:p>
    <w:p w14:paraId="29256E98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</w:p>
    <w:p w14:paraId="1C1075F1" w14:textId="2EB29FBB" w:rsidR="00D70DA8" w:rsidRDefault="00D70DA8" w:rsidP="00D70DA8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Self Assessment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Income Tax Payments </w:t>
      </w:r>
    </w:p>
    <w:p w14:paraId="15A698A9" w14:textId="77777777" w:rsidR="00D70DA8" w:rsidRDefault="00D70DA8" w:rsidP="00D70DA8">
      <w:pPr>
        <w:spacing w:before="100" w:beforeAutospacing="1" w:after="100" w:afterAutospacing="1"/>
        <w:contextualSpacing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33B4910" w14:textId="78243016" w:rsidR="00D70DA8" w:rsidRDefault="00D70DA8" w:rsidP="00D70D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applies as </w:t>
      </w:r>
      <w:r>
        <w:rPr>
          <w:rFonts w:ascii="Arial" w:hAnsi="Arial" w:cs="Arial"/>
          <w:sz w:val="20"/>
          <w:szCs w:val="20"/>
        </w:rPr>
        <w:t>per directors/individuals.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58CCE19" w14:textId="77777777" w:rsidR="00D70DA8" w:rsidRDefault="00D70DA8" w:rsidP="00D70DA8">
      <w:pPr>
        <w:rPr>
          <w:rFonts w:ascii="Arial" w:hAnsi="Arial" w:cs="Arial"/>
          <w:sz w:val="20"/>
          <w:szCs w:val="20"/>
        </w:rPr>
      </w:pPr>
    </w:p>
    <w:p w14:paraId="37FF66FB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ACTION REQUIRED – NONE, AUTOMATICALLY AVAILABLE</w:t>
      </w:r>
    </w:p>
    <w:p w14:paraId="5C1E6D45" w14:textId="77777777" w:rsidR="00D70DA8" w:rsidRDefault="00D70DA8" w:rsidP="00D70DA8">
      <w:pPr>
        <w:rPr>
          <w:rFonts w:ascii="Arial" w:hAnsi="Arial" w:cs="Arial"/>
          <w:sz w:val="20"/>
          <w:szCs w:val="20"/>
        </w:rPr>
      </w:pPr>
    </w:p>
    <w:p w14:paraId="1652D1DA" w14:textId="77777777" w:rsidR="00D70DA8" w:rsidRDefault="00D70DA8" w:rsidP="00D70DA8">
      <w:pPr>
        <w:numPr>
          <w:ilvl w:val="0"/>
          <w:numId w:val="1"/>
        </w:numPr>
        <w:spacing w:after="160" w:line="252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Business Rates Holiday 2020/21</w:t>
      </w:r>
    </w:p>
    <w:p w14:paraId="02494D40" w14:textId="77FAA936" w:rsidR="00D70DA8" w:rsidRDefault="00D70DA8" w:rsidP="00D70DA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This applies as </w:t>
      </w:r>
      <w:r>
        <w:rPr>
          <w:rFonts w:ascii="Arial" w:hAnsi="Arial" w:cs="Arial"/>
          <w:sz w:val="20"/>
          <w:szCs w:val="20"/>
          <w:lang w:eastAsia="en-GB"/>
        </w:rPr>
        <w:t>per businesses.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1253471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ACTION REQUIRED – NONE, AUTOMATICALLY APPLIED </w:t>
      </w:r>
    </w:p>
    <w:p w14:paraId="1B59A2A1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</w:p>
    <w:p w14:paraId="58C0C138" w14:textId="663A8210" w:rsidR="00D70DA8" w:rsidRDefault="00D70DA8" w:rsidP="00D70DA8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Protection from Eviction (for Commercial Tenants) </w:t>
      </w:r>
    </w:p>
    <w:p w14:paraId="6D9C8CFB" w14:textId="77777777" w:rsidR="00D70DA8" w:rsidRDefault="00D70DA8" w:rsidP="00D70DA8">
      <w:pPr>
        <w:spacing w:before="100" w:beforeAutospacing="1" w:after="100" w:afterAutospacing="1"/>
        <w:ind w:left="720"/>
        <w:contextualSpacing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5C16D2A" w14:textId="753A9E12" w:rsidR="00D70DA8" w:rsidRDefault="00D70DA8" w:rsidP="00D70DA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This applies as </w:t>
      </w:r>
      <w:r>
        <w:rPr>
          <w:rFonts w:ascii="Arial" w:hAnsi="Arial" w:cs="Arial"/>
          <w:sz w:val="20"/>
          <w:szCs w:val="20"/>
          <w:lang w:eastAsia="en-GB"/>
        </w:rPr>
        <w:t>per businesses.</w:t>
      </w:r>
    </w:p>
    <w:p w14:paraId="1885CCB6" w14:textId="77777777" w:rsidR="00D70DA8" w:rsidRDefault="00D70DA8" w:rsidP="00D70DA8"/>
    <w:p w14:paraId="600B1DAF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ACTION REQUIRED – COMMUNICATE WITH YOUR LANDLORD</w:t>
      </w:r>
    </w:p>
    <w:p w14:paraId="257EABED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</w:p>
    <w:p w14:paraId="0796656A" w14:textId="77777777" w:rsidR="00D70DA8" w:rsidRDefault="00D70DA8" w:rsidP="00D70DA8">
      <w:pPr>
        <w:numPr>
          <w:ilvl w:val="0"/>
          <w:numId w:val="1"/>
        </w:numPr>
        <w:spacing w:after="160" w:line="252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Business Grants (Retail and Hospitality Grant Scheme)</w:t>
      </w:r>
    </w:p>
    <w:p w14:paraId="2FBD3D78" w14:textId="07CAB677" w:rsidR="00D70DA8" w:rsidRDefault="00D70DA8" w:rsidP="00D70DA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This applies as </w:t>
      </w:r>
      <w:r>
        <w:rPr>
          <w:rFonts w:ascii="Arial" w:hAnsi="Arial" w:cs="Arial"/>
          <w:sz w:val="20"/>
          <w:szCs w:val="20"/>
          <w:lang w:eastAsia="en-GB"/>
        </w:rPr>
        <w:t>per businesses.</w:t>
      </w:r>
    </w:p>
    <w:p w14:paraId="09EBF3A6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ACTION REQUIRED – NONE, YOUR LOCAL AUTHORITY WILL CONTACT YOU</w:t>
      </w:r>
    </w:p>
    <w:p w14:paraId="3BEECC9F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</w:p>
    <w:p w14:paraId="532CB4C5" w14:textId="06C6AC41" w:rsidR="00D70DA8" w:rsidRDefault="00D70DA8" w:rsidP="00D70DA8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Business Grants (Small Business Grant Scheme)</w:t>
      </w:r>
    </w:p>
    <w:p w14:paraId="0ECAF5DC" w14:textId="77777777" w:rsidR="00D70DA8" w:rsidRDefault="00D70DA8" w:rsidP="00D70DA8">
      <w:pPr>
        <w:spacing w:before="100" w:beforeAutospacing="1" w:after="100" w:afterAutospacing="1"/>
        <w:ind w:left="72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</w:p>
    <w:p w14:paraId="751FCE91" w14:textId="77777777" w:rsidR="00D70DA8" w:rsidRDefault="00D70DA8" w:rsidP="00D70DA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This applies as above.</w:t>
      </w:r>
    </w:p>
    <w:p w14:paraId="60448B2F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ACTION REQUIRED – NONE, YOUR LOCAL AUTHORITY WILL CONTACT YOU</w:t>
      </w:r>
    </w:p>
    <w:p w14:paraId="409C6350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</w:p>
    <w:p w14:paraId="4A9ADAB7" w14:textId="77777777" w:rsidR="00D70DA8" w:rsidRDefault="00D70DA8" w:rsidP="00D70DA8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CORONAVIRUS SELF EMPLOYMENT INCOME SUPPORT SCHEME (SEISS) </w:t>
      </w:r>
    </w:p>
    <w:p w14:paraId="31C5727A" w14:textId="77777777" w:rsidR="00D70DA8" w:rsidRDefault="00D70DA8" w:rsidP="00D70DA8">
      <w:pPr>
        <w:spacing w:before="100" w:beforeAutospacing="1" w:after="100" w:afterAutospacing="1"/>
        <w:ind w:left="720"/>
        <w:contextualSpacing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7EC57D8B" w14:textId="77777777" w:rsidR="00D70DA8" w:rsidRDefault="00D70DA8" w:rsidP="00D70DA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The Government has announced this scheme as a financial support for </w:t>
      </w:r>
      <w:r>
        <w:rPr>
          <w:rFonts w:ascii="Arial" w:hAnsi="Arial" w:cs="Arial"/>
          <w:sz w:val="20"/>
          <w:szCs w:val="20"/>
          <w:lang w:eastAsia="en-GB"/>
        </w:rPr>
        <w:t>self-employed individuals, as well as members of partnerships, who will have lost income due to the coronavirus (COVID-19) situation.</w:t>
      </w:r>
    </w:p>
    <w:p w14:paraId="018A1425" w14:textId="77777777" w:rsidR="00D70DA8" w:rsidRDefault="00D70DA8" w:rsidP="00D70DA8">
      <w:pPr>
        <w:rPr>
          <w:rFonts w:ascii="Arial" w:hAnsi="Arial" w:cs="Arial"/>
          <w:sz w:val="20"/>
          <w:szCs w:val="20"/>
        </w:rPr>
      </w:pPr>
    </w:p>
    <w:p w14:paraId="37468DA6" w14:textId="77777777" w:rsidR="00D70DA8" w:rsidRDefault="00D70DA8" w:rsidP="00D70DA8">
      <w:pPr>
        <w:rPr>
          <w:rFonts w:ascii="Arial" w:hAnsi="Arial" w:cs="Arial"/>
          <w:sz w:val="20"/>
          <w:szCs w:val="20"/>
        </w:rPr>
      </w:pPr>
    </w:p>
    <w:p w14:paraId="416EEDC0" w14:textId="77777777" w:rsidR="00D70DA8" w:rsidRDefault="00D70DA8" w:rsidP="00D70DA8">
      <w:pPr>
        <w:rPr>
          <w:rFonts w:ascii="Arial" w:hAnsi="Arial" w:cs="Arial"/>
          <w:sz w:val="20"/>
          <w:szCs w:val="20"/>
        </w:rPr>
      </w:pPr>
    </w:p>
    <w:p w14:paraId="3D8E9A4E" w14:textId="77777777" w:rsidR="00D70DA8" w:rsidRDefault="00D70DA8" w:rsidP="00D70DA8">
      <w:pPr>
        <w:rPr>
          <w:rFonts w:ascii="Arial" w:hAnsi="Arial" w:cs="Arial"/>
          <w:sz w:val="20"/>
          <w:szCs w:val="20"/>
        </w:rPr>
      </w:pPr>
    </w:p>
    <w:p w14:paraId="1AAC95D1" w14:textId="77777777" w:rsidR="00D70DA8" w:rsidRDefault="00D70DA8" w:rsidP="00D70DA8">
      <w:pPr>
        <w:rPr>
          <w:rFonts w:ascii="Arial" w:hAnsi="Arial" w:cs="Arial"/>
          <w:sz w:val="20"/>
          <w:szCs w:val="20"/>
        </w:rPr>
      </w:pPr>
    </w:p>
    <w:p w14:paraId="0862DA37" w14:textId="77777777" w:rsidR="00D70DA8" w:rsidRDefault="00D70DA8" w:rsidP="00D70DA8">
      <w:pPr>
        <w:rPr>
          <w:rFonts w:ascii="Arial" w:hAnsi="Arial" w:cs="Arial"/>
          <w:sz w:val="20"/>
          <w:szCs w:val="20"/>
        </w:rPr>
      </w:pPr>
    </w:p>
    <w:p w14:paraId="455C822D" w14:textId="77777777" w:rsidR="00D70DA8" w:rsidRDefault="00D70DA8" w:rsidP="00D70DA8">
      <w:pPr>
        <w:rPr>
          <w:rFonts w:ascii="Arial" w:hAnsi="Arial" w:cs="Arial"/>
          <w:sz w:val="20"/>
          <w:szCs w:val="20"/>
        </w:rPr>
      </w:pPr>
    </w:p>
    <w:p w14:paraId="16A6AC69" w14:textId="77777777" w:rsidR="00D70DA8" w:rsidRDefault="00D70DA8" w:rsidP="00D70DA8">
      <w:pPr>
        <w:rPr>
          <w:rFonts w:ascii="Arial" w:hAnsi="Arial" w:cs="Arial"/>
          <w:sz w:val="20"/>
          <w:szCs w:val="20"/>
        </w:rPr>
      </w:pPr>
    </w:p>
    <w:p w14:paraId="796E4BC8" w14:textId="08FAC00F" w:rsidR="00D70DA8" w:rsidRDefault="00D70DA8" w:rsidP="00D70D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this means, is that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self employed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business owners</w:t>
      </w:r>
      <w:r>
        <w:rPr>
          <w:rFonts w:ascii="Arial" w:hAnsi="Arial" w:cs="Arial"/>
          <w:sz w:val="20"/>
          <w:szCs w:val="20"/>
        </w:rPr>
        <w:t xml:space="preserve"> including cleaners, plumbers, electricians, musicians, hairdressers and many others will now be eligible for the new scheme.</w:t>
      </w:r>
    </w:p>
    <w:p w14:paraId="175E3577" w14:textId="77777777" w:rsidR="00D70DA8" w:rsidRDefault="00D70DA8" w:rsidP="00D70DA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In summary, the scheme allows for a claim directly to HMRC of a </w:t>
      </w:r>
      <w:r>
        <w:rPr>
          <w:rFonts w:ascii="Arial" w:hAnsi="Arial" w:cs="Arial"/>
          <w:b/>
          <w:bCs/>
          <w:sz w:val="20"/>
          <w:szCs w:val="20"/>
          <w:lang w:eastAsia="en-GB"/>
        </w:rPr>
        <w:t>taxable grant</w:t>
      </w:r>
      <w:r>
        <w:rPr>
          <w:rFonts w:ascii="Arial" w:hAnsi="Arial" w:cs="Arial"/>
          <w:sz w:val="20"/>
          <w:szCs w:val="20"/>
          <w:lang w:eastAsia="en-GB"/>
        </w:rPr>
        <w:t xml:space="preserve"> worth 80% of trading profits up to a maximum of £2,500 </w:t>
      </w: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per month </w:t>
      </w:r>
      <w:r>
        <w:rPr>
          <w:rFonts w:ascii="Arial" w:hAnsi="Arial" w:cs="Arial"/>
          <w:sz w:val="20"/>
          <w:szCs w:val="20"/>
          <w:lang w:eastAsia="en-GB"/>
        </w:rPr>
        <w:t xml:space="preserve">for the next 3 months (which may be extended where necessary) </w:t>
      </w:r>
    </w:p>
    <w:p w14:paraId="1435C8CF" w14:textId="77777777" w:rsidR="00D70DA8" w:rsidRDefault="00D70DA8" w:rsidP="00D70DA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The additional condition to apply for the scheme is that:</w:t>
      </w:r>
    </w:p>
    <w:p w14:paraId="6E6577FA" w14:textId="77777777" w:rsidR="00D70DA8" w:rsidRDefault="00D70DA8" w:rsidP="00D70DA8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self-employed trading profits MUST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be less than £50,000,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AND </w:t>
      </w:r>
    </w:p>
    <w:p w14:paraId="45B8964D" w14:textId="77777777" w:rsidR="00D70DA8" w:rsidRDefault="00D70DA8" w:rsidP="00D70DA8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more than half of the income must come from self-employment</w:t>
      </w:r>
    </w:p>
    <w:p w14:paraId="556AD1C7" w14:textId="77777777" w:rsidR="00D70DA8" w:rsidRDefault="00D70DA8" w:rsidP="00D70DA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</w:p>
    <w:p w14:paraId="7DFE95E8" w14:textId="77777777" w:rsidR="00D70DA8" w:rsidRDefault="00D70DA8" w:rsidP="00D70DA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Grants will be paid to the eligible claimants from the beginning of June 2020 in a single lump sum instalment, covering all 3 months - into the individual’s bank account. </w:t>
      </w:r>
    </w:p>
    <w:p w14:paraId="2AC9E496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ACTION REQUIRED – NONE, HMRC WILL CONTACT YOU DIRECTLY</w:t>
      </w:r>
    </w:p>
    <w:p w14:paraId="1E531959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</w:p>
    <w:p w14:paraId="7500306A" w14:textId="77777777" w:rsidR="00D70DA8" w:rsidRDefault="00D70DA8" w:rsidP="00D70DA8">
      <w:pPr>
        <w:numPr>
          <w:ilvl w:val="0"/>
          <w:numId w:val="1"/>
        </w:numPr>
        <w:spacing w:after="160" w:line="252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Coronavirus Business Interruption Loan Scheme (CBILS)</w:t>
      </w:r>
    </w:p>
    <w:p w14:paraId="234E3E7B" w14:textId="66B4D0E5" w:rsidR="00D70DA8" w:rsidRDefault="00D70DA8" w:rsidP="00D70DA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applies as </w:t>
      </w:r>
      <w:r>
        <w:rPr>
          <w:rFonts w:ascii="Arial" w:hAnsi="Arial" w:cs="Arial"/>
          <w:sz w:val="20"/>
          <w:szCs w:val="20"/>
        </w:rPr>
        <w:t>per businesses.</w:t>
      </w:r>
    </w:p>
    <w:p w14:paraId="0BBFC4C9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ACTION REQUIRED – CONTACT </w:t>
      </w:r>
      <w:r>
        <w:rPr>
          <w:rFonts w:ascii="Arial" w:hAnsi="Arial" w:cs="Arial"/>
          <w:b/>
          <w:bCs/>
          <w:sz w:val="20"/>
          <w:szCs w:val="20"/>
          <w:u w:val="single"/>
        </w:rPr>
        <w:t>YOUR</w:t>
      </w:r>
      <w:r>
        <w:rPr>
          <w:rFonts w:ascii="Arial" w:hAnsi="Arial" w:cs="Arial"/>
          <w:b/>
          <w:bCs/>
          <w:sz w:val="20"/>
          <w:szCs w:val="20"/>
        </w:rPr>
        <w:t xml:space="preserve"> BANK AND/OR APPLY ONLINE (IF URGENT)</w:t>
      </w:r>
    </w:p>
    <w:p w14:paraId="56ED0D2A" w14:textId="77777777" w:rsidR="00D70DA8" w:rsidRDefault="00D70DA8" w:rsidP="00D70DA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</w:p>
    <w:p w14:paraId="5F1EDC4C" w14:textId="41BED6D4" w:rsidR="00D70DA8" w:rsidRDefault="00D70DA8" w:rsidP="00D70DA8">
      <w:pPr>
        <w:numPr>
          <w:ilvl w:val="0"/>
          <w:numId w:val="1"/>
        </w:numPr>
        <w:spacing w:after="160" w:line="252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COVID-19 Statutory Sick Pay</w:t>
      </w:r>
    </w:p>
    <w:p w14:paraId="51446399" w14:textId="77777777" w:rsidR="00D70DA8" w:rsidRDefault="00D70DA8" w:rsidP="00D70DA8">
      <w:pPr>
        <w:spacing w:after="160" w:line="252" w:lineRule="auto"/>
        <w:ind w:left="72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</w:p>
    <w:p w14:paraId="3DF639DC" w14:textId="0507D314" w:rsidR="00D70DA8" w:rsidRDefault="00D70DA8" w:rsidP="00D70D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applies as </w:t>
      </w:r>
      <w:r>
        <w:rPr>
          <w:rFonts w:ascii="Arial" w:hAnsi="Arial" w:cs="Arial"/>
          <w:sz w:val="20"/>
          <w:szCs w:val="20"/>
        </w:rPr>
        <w:t>per businesses.</w:t>
      </w:r>
    </w:p>
    <w:p w14:paraId="2A167621" w14:textId="77777777" w:rsidR="00D70DA8" w:rsidRDefault="00D70DA8" w:rsidP="00D70DA8">
      <w:pPr>
        <w:rPr>
          <w:rFonts w:ascii="Arial" w:hAnsi="Arial" w:cs="Arial"/>
          <w:sz w:val="20"/>
          <w:szCs w:val="20"/>
          <w:lang w:eastAsia="en-GB"/>
        </w:rPr>
      </w:pPr>
    </w:p>
    <w:p w14:paraId="3ABE9539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ACTION REQUIRED –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UNCLEAR,  BUT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NOTIFY US WITH ANY COVID-19 ABSENCES</w:t>
      </w:r>
    </w:p>
    <w:p w14:paraId="3C6F7F41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</w:p>
    <w:p w14:paraId="1C71A866" w14:textId="77777777" w:rsidR="00D70DA8" w:rsidRDefault="00D70DA8" w:rsidP="00D70DA8">
      <w:pPr>
        <w:numPr>
          <w:ilvl w:val="0"/>
          <w:numId w:val="1"/>
        </w:numPr>
        <w:spacing w:after="160" w:line="252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Coronavirus (COVID-19) Job Retention Scheme (CJRS)</w:t>
      </w:r>
    </w:p>
    <w:p w14:paraId="4F5604FB" w14:textId="77777777" w:rsidR="00D70DA8" w:rsidRDefault="00D70DA8" w:rsidP="00D70DA8">
      <w:pPr>
        <w:spacing w:after="160" w:line="252" w:lineRule="auto"/>
        <w:ind w:left="720"/>
        <w:contextualSpacing/>
        <w:rPr>
          <w:rFonts w:ascii="Arial" w:hAnsi="Arial" w:cs="Arial"/>
          <w:b/>
          <w:bCs/>
          <w:sz w:val="20"/>
          <w:szCs w:val="20"/>
        </w:rPr>
      </w:pPr>
    </w:p>
    <w:p w14:paraId="3209E64E" w14:textId="4217B434" w:rsidR="00D70DA8" w:rsidRDefault="00D70DA8" w:rsidP="00D70DA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This applies as </w:t>
      </w:r>
      <w:r>
        <w:rPr>
          <w:rFonts w:ascii="Arial" w:hAnsi="Arial" w:cs="Arial"/>
          <w:sz w:val="20"/>
          <w:szCs w:val="20"/>
          <w:lang w:eastAsia="en-GB"/>
        </w:rPr>
        <w:t>per businesses.</w:t>
      </w:r>
      <w:bookmarkStart w:id="0" w:name="_GoBack"/>
      <w:bookmarkEnd w:id="0"/>
    </w:p>
    <w:p w14:paraId="40D4FF00" w14:textId="77777777" w:rsidR="00D70DA8" w:rsidRDefault="00D70DA8" w:rsidP="00D70DA8">
      <w:pPr>
        <w:rPr>
          <w:rFonts w:ascii="Arial" w:hAnsi="Arial" w:cs="Arial"/>
          <w:sz w:val="20"/>
          <w:szCs w:val="20"/>
        </w:rPr>
      </w:pPr>
    </w:p>
    <w:p w14:paraId="46477379" w14:textId="77777777" w:rsidR="00D70DA8" w:rsidRDefault="00D70DA8" w:rsidP="00D70D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ACTION REQUIRED – CONTACT SAKURA WITH ‘FURLOUGH’ EMPLOYEES, DATES ETC.</w:t>
      </w:r>
    </w:p>
    <w:p w14:paraId="19FBB868" w14:textId="77777777" w:rsidR="007E0D5A" w:rsidRDefault="007E0D5A"/>
    <w:sectPr w:rsidR="007E0D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C10FC" w14:textId="77777777" w:rsidR="00EE6B2C" w:rsidRDefault="00EE6B2C" w:rsidP="00D70DA8">
      <w:r>
        <w:separator/>
      </w:r>
    </w:p>
  </w:endnote>
  <w:endnote w:type="continuationSeparator" w:id="0">
    <w:p w14:paraId="10AAE9AD" w14:textId="77777777" w:rsidR="00EE6B2C" w:rsidRDefault="00EE6B2C" w:rsidP="00D7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7BEF1" w14:textId="77777777" w:rsidR="00EE6B2C" w:rsidRDefault="00EE6B2C" w:rsidP="00D70DA8">
      <w:r>
        <w:separator/>
      </w:r>
    </w:p>
  </w:footnote>
  <w:footnote w:type="continuationSeparator" w:id="0">
    <w:p w14:paraId="00BC3574" w14:textId="77777777" w:rsidR="00EE6B2C" w:rsidRDefault="00EE6B2C" w:rsidP="00D7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ACF3" w14:textId="1B29D149" w:rsidR="00D70DA8" w:rsidRDefault="00D70DA8">
    <w:pPr>
      <w:pStyle w:val="Header"/>
    </w:pPr>
    <w:r>
      <w:tab/>
    </w:r>
    <w:r>
      <w:tab/>
    </w:r>
    <w:r w:rsidRPr="007C7624">
      <w:rPr>
        <w:noProof/>
        <w:lang w:eastAsia="en-GB"/>
      </w:rPr>
      <w:drawing>
        <wp:inline distT="0" distB="0" distL="0" distR="0" wp14:anchorId="28EA89C1" wp14:editId="48B375E6">
          <wp:extent cx="21717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82681"/>
    <w:multiLevelType w:val="hybridMultilevel"/>
    <w:tmpl w:val="9CB69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5B4"/>
    <w:multiLevelType w:val="hybridMultilevel"/>
    <w:tmpl w:val="B35E8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A8"/>
    <w:rsid w:val="007E0D5A"/>
    <w:rsid w:val="00D70DA8"/>
    <w:rsid w:val="00E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FD5E"/>
  <w15:chartTrackingRefBased/>
  <w15:docId w15:val="{67FB6E59-C169-41C2-AADA-FF34D9D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D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DA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0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DA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Connolly</dc:creator>
  <cp:keywords/>
  <dc:description/>
  <cp:lastModifiedBy>Damian Connolly</cp:lastModifiedBy>
  <cp:revision>1</cp:revision>
  <dcterms:created xsi:type="dcterms:W3CDTF">2020-04-02T15:07:00Z</dcterms:created>
  <dcterms:modified xsi:type="dcterms:W3CDTF">2020-04-02T15:12:00Z</dcterms:modified>
</cp:coreProperties>
</file>